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r="http://schemas.openxmlformats.org/officeDocument/2006/relationships" xmlns:w="http://schemas.openxmlformats.org/wordprocessingml/2006/main">
  <w:body>
    <w:p>
      <w:pPr>
        <w:rPr>
          <w:sz w:val="44"/>
          <w:rFonts w:ascii="Cambria" w:hAnsi="Cambria" w:cs="Cambria"/>
          <w:b w:val="true"/>
        </w:rPr>
      </w:pPr>
      <w:r>
        <w:rPr>
          <w:sz w:val="44"/>
          <w:rFonts w:ascii="Cambria" w:hAnsi="Cambria" w:cs="Cambria"/>
          <w:b w:val="true"/>
        </w:rPr>
        <w:t xml:space="preserve">Things that Hinder</w:t>
      </w:r>
      <w:r>
        <w:rPr>
          <w:sz w:val="44"/>
          <w:rFonts w:ascii="Cambria" w:hAnsi="Cambria" w:cs="Cambria"/>
          <w:b w:val="true"/>
        </w:rPr>
        <w:t xml:space="preserve"> your</w:t>
      </w:r>
      <w:r>
        <w:rPr>
          <w:sz w:val="44"/>
          <w:rFonts w:ascii="Cambria" w:hAnsi="Cambria" w:cs="Cambria"/>
          <w:b w:val="true"/>
        </w:rPr>
        <w:t xml:space="preserve"> Spiritual</w:t>
      </w:r>
      <w:r>
        <w:rPr>
          <w:sz w:val="44"/>
          <w:rFonts w:ascii="Cambria" w:hAnsi="Cambria" w:cs="Cambria"/>
          <w:b w:val="true"/>
        </w:rPr>
        <w:t xml:space="preserve"> Groweth</w:t>
      </w:r>
      <w:r>
        <w:rPr>
          <w:sz w:val="44"/>
          <w:rFonts w:ascii="Cambria" w:hAnsi="Cambria" w:cs="Cambria"/>
          <w:b w:val="true"/>
        </w:rPr>
        <w:t xml:space="preserve">.... The seed is The word of God! </w:t>
      </w:r>
    </w:p>
    <w:p>
      <w:pPr>
        <w:rPr>
          <w:sz w:val="44"/>
          <w:rFonts w:ascii="Cambria" w:hAnsi="Cambria" w:cs="Cambria"/>
          <w:b w:val="true"/>
        </w:rPr>
      </w:pPr>
    </w:p>
    <w:p>
      <w:pPr>
        <w:rPr>
          <w:sz w:val="44"/>
          <w:rFonts w:ascii="Cambria" w:hAnsi="Cambria" w:cs="Cambria"/>
          <w:b w:val="true"/>
        </w:rPr>
      </w:pPr>
      <w:r>
        <w:rPr>
          <w:sz w:val="44"/>
          <w:rFonts w:ascii="Cambria" w:hAnsi="Cambria" w:cs="Cambria"/>
          <w:b w:val="true"/>
        </w:rPr>
        <w:t xml:space="preserve">Mark 4:10-11,13-20</w:t>
      </w:r>
    </w:p>
    <w:p>
      <w:pPr>
        <w:rPr>
          <w:sz w:val="44"/>
          <w:rFonts w:ascii="Cambria" w:hAnsi="Cambria" w:cs="Cambria"/>
          <w:b w:val="true"/>
        </w:rPr>
      </w:pPr>
      <w:r>
        <w:rPr>
          <w:sz w:val="44"/>
          <w:rFonts w:ascii="Cambria" w:hAnsi="Cambria" w:cs="Cambria"/>
          <w:b w:val="true"/>
        </w:rPr>
        <w:t xml:space="preserve">[10]And when he was alone, they that were about him with the twelve asked of him the parable.</w:t>
      </w:r>
    </w:p>
    <w:p>
      <w:pPr>
        <w:rPr>
          <w:sz w:val="44"/>
          <w:rFonts w:ascii="Cambria" w:hAnsi="Cambria" w:cs="Cambria"/>
          <w:b w:val="true"/>
        </w:rPr>
      </w:pPr>
      <w:r>
        <w:rPr>
          <w:sz w:val="44"/>
          <w:rFonts w:ascii="Cambria" w:hAnsi="Cambria" w:cs="Cambria"/>
          <w:b w:val="true"/>
        </w:rPr>
        <w:t xml:space="preserve">[11]And he said unto them, Unto you it is given to know the mystery of the kingdom of God: but unto them that are without, all these things are done in parables:</w:t>
      </w:r>
    </w:p>
    <w:p>
      <w:pPr>
        <w:rPr>
          <w:sz w:val="44"/>
          <w:rFonts w:ascii="Cambria" w:hAnsi="Cambria" w:cs="Cambria"/>
          <w:b w:val="true"/>
        </w:rPr>
      </w:pPr>
      <w:r>
        <w:rPr>
          <w:sz w:val="44"/>
          <w:rFonts w:ascii="Cambria" w:hAnsi="Cambria" w:cs="Cambria"/>
          <w:b w:val="true"/>
        </w:rPr>
        <w:t xml:space="preserve">[12]That seeing they may see, and not perceive; and hearing they may hear, and not understand; lest at any time they should be converted, and their sins should be forgiven them.</w:t>
      </w:r>
    </w:p>
    <w:p>
      <w:pPr>
        <w:rPr>
          <w:sz w:val="44"/>
          <w:rFonts w:ascii="Cambria" w:hAnsi="Cambria" w:cs="Cambria"/>
          <w:b w:val="true"/>
        </w:rPr>
      </w:pPr>
      <w:r>
        <w:rPr>
          <w:sz w:val="44"/>
          <w:rFonts w:ascii="Cambria" w:hAnsi="Cambria" w:cs="Cambria"/>
          <w:b w:val="true"/>
        </w:rPr>
        <w:t xml:space="preserve">[13]And he said unto them, Know ye not this parable? and how then will ye know all parables?</w:t>
      </w:r>
    </w:p>
    <w:p>
      <w:pPr>
        <w:rPr>
          <w:sz w:val="44"/>
          <w:rFonts w:ascii="Cambria" w:hAnsi="Cambria" w:cs="Cambria"/>
          <w:b w:val="true"/>
        </w:rPr>
      </w:pPr>
      <w:r>
        <w:rPr>
          <w:sz w:val="44"/>
          <w:rFonts w:ascii="Cambria" w:hAnsi="Cambria" w:cs="Cambria"/>
          <w:b w:val="true"/>
        </w:rPr>
        <w:t xml:space="preserve">[14]The sower soweth the word.</w:t>
      </w:r>
    </w:p>
    <w:p>
      <w:pPr>
        <w:rPr>
          <w:sz w:val="44"/>
          <w:rFonts w:ascii="Cambria" w:hAnsi="Cambria" w:cs="Cambria"/>
          <w:b w:val="true"/>
        </w:rPr>
      </w:pPr>
      <w:r>
        <w:rPr>
          <w:sz w:val="44"/>
          <w:rFonts w:ascii="Cambria" w:hAnsi="Cambria" w:cs="Cambria"/>
          <w:b w:val="true"/>
        </w:rPr>
        <w:t xml:space="preserve">[15]And these are they by the way side, where the word is sown; but when they have heard, Satan cometh immediately, and taketh away the word that was sown in their hearts.</w:t>
      </w:r>
    </w:p>
    <w:p>
      <w:pPr>
        <w:rPr>
          <w:sz w:val="44"/>
          <w:rFonts w:ascii="Cambria" w:hAnsi="Cambria" w:cs="Cambria"/>
          <w:b w:val="true"/>
        </w:rPr>
      </w:pPr>
      <w:r>
        <w:rPr>
          <w:sz w:val="44"/>
          <w:rFonts w:ascii="Cambria" w:hAnsi="Cambria" w:cs="Cambria"/>
          <w:b w:val="true"/>
        </w:rPr>
        <w:t xml:space="preserve">[16]And these are they likewise which are sown on stony ground; who, when they have heard the word, immediately receive it with gladness;</w:t>
      </w:r>
    </w:p>
    <w:p>
      <w:pPr>
        <w:rPr>
          <w:sz w:val="44"/>
          <w:rFonts w:ascii="Cambria" w:hAnsi="Cambria" w:cs="Cambria"/>
          <w:b w:val="true"/>
        </w:rPr>
      </w:pPr>
      <w:r>
        <w:rPr>
          <w:sz w:val="44"/>
          <w:rFonts w:ascii="Cambria" w:hAnsi="Cambria" w:cs="Cambria"/>
          <w:b w:val="true"/>
        </w:rPr>
        <w:t xml:space="preserve">[17]And have no root in themselves, and so endure but for a time: afterward, when affliction or persecution ariseth for the word's sake, immediately they are offended.</w:t>
      </w:r>
    </w:p>
    <w:p>
      <w:pPr>
        <w:rPr>
          <w:sz w:val="44"/>
          <w:rFonts w:ascii="Cambria" w:hAnsi="Cambria" w:cs="Cambria"/>
          <w:b w:val="true"/>
        </w:rPr>
      </w:pPr>
      <w:r>
        <w:rPr>
          <w:sz w:val="44"/>
          <w:rFonts w:ascii="Cambria" w:hAnsi="Cambria" w:cs="Cambria"/>
          <w:b w:val="true"/>
        </w:rPr>
        <w:t xml:space="preserve">[18]And these are they which are sown among thorns; such as hear the word,</w:t>
      </w:r>
    </w:p>
    <w:p>
      <w:pPr>
        <w:rPr>
          <w:sz w:val="44"/>
          <w:rFonts w:ascii="Cambria" w:hAnsi="Cambria" w:cs="Cambria"/>
          <w:b w:val="true"/>
        </w:rPr>
      </w:pPr>
      <w:r>
        <w:rPr>
          <w:sz w:val="44"/>
          <w:rFonts w:ascii="Cambria" w:hAnsi="Cambria" w:cs="Cambria"/>
          <w:b w:val="true"/>
        </w:rPr>
        <w:t xml:space="preserve">[19]And the cares of this world, and the deceitfulness of riches, and the lusts of other things entering in, choke the word, and it becometh unfruitful.</w:t>
      </w:r>
    </w:p>
    <w:p>
      <w:pPr>
        <w:rPr>
          <w:sz w:val="44"/>
          <w:rFonts w:ascii="Cambria" w:hAnsi="Cambria" w:cs="Cambria"/>
          <w:b w:val="true"/>
        </w:rPr>
      </w:pPr>
      <w:r>
        <w:rPr>
          <w:sz w:val="44"/>
          <w:rFonts w:ascii="Cambria" w:hAnsi="Cambria" w:cs="Cambria"/>
          <w:b w:val="true"/>
        </w:rPr>
        <w:t xml:space="preserve">[20]And these are they which are sown on good ground; such as hear the word, and receive it, and bring forth fruit, some thirtyfold, some sixty, and some an hundred.</w:t>
      </w:r>
    </w:p>
    <w:p>
      <w:pPr>
        <w:rPr>
          <w:b w:val="true"/>
          <w:sz w:val="44"/>
          <w:rFonts w:ascii="Cambria"/>
        </w:rPr>
      </w:pPr>
      <w:r>
        <w:rPr>
          <w:b w:val="true"/>
          <w:sz w:val="44"/>
          <w:rFonts w:ascii="Cambria"/>
        </w:rPr>
        <w:t xml:space="preserve">Luke 8:12-14</w:t>
      </w:r>
    </w:p>
    <w:p>
      <w:pPr>
        <w:rPr>
          <w:b w:val="true"/>
          <w:sz w:val="44"/>
          <w:rFonts w:ascii="Cambria"/>
        </w:rPr>
      </w:pPr>
      <w:r>
        <w:rPr>
          <w:b w:val="true"/>
          <w:sz w:val="44"/>
          <w:rFonts w:ascii="Cambria"/>
        </w:rPr>
        <w:t xml:space="preserve">[12]Those by the way side are they that hear; then cometh the devil, and taketh away the word out of their hearts, lest they should believe and be saved.</w:t>
      </w:r>
    </w:p>
    <w:p>
      <w:pPr>
        <w:rPr>
          <w:b w:val="true"/>
          <w:sz w:val="44"/>
          <w:rFonts w:ascii="Cambria"/>
        </w:rPr>
      </w:pPr>
      <w:r>
        <w:rPr>
          <w:b w:val="true"/>
          <w:sz w:val="44"/>
          <w:rFonts w:ascii="Cambria"/>
        </w:rPr>
        <w:t xml:space="preserve">[13]They on the rock are they, which, when they hear, receive the word with joy; and these have no root, which for a while believe, and in time of temptation fall away.</w:t>
      </w:r>
    </w:p>
    <w:p>
      <w:pPr>
        <w:rPr>
          <w:b w:val="true"/>
          <w:sz w:val="44"/>
          <w:rFonts w:ascii="Cambria"/>
        </w:rPr>
      </w:pPr>
      <w:r>
        <w:rPr>
          <w:b w:val="true"/>
          <w:sz w:val="44"/>
          <w:rFonts w:ascii="Cambria"/>
        </w:rPr>
        <w:t xml:space="preserve">[14]And that which fell among thorns are they, which, when they have heard, go forth, and are choked with cares and riches and pleasures of this life, and bring no fruit to perfection.</w:t>
      </w:r>
    </w:p>
    <w:p>
      <w:pPr>
        <w:rPr>
          <w:b w:val="true"/>
          <w:sz w:val="44"/>
          <w:rFonts w:ascii="Cambria"/>
        </w:rPr>
      </w:pPr>
      <w:r>
        <w:rPr>
          <w:b w:val="true"/>
          <w:sz w:val="44"/>
          <w:rFonts w:ascii="Cambria"/>
        </w:rPr>
        <w:t xml:space="preserve">Matthew 13:18-22</w:t>
      </w:r>
    </w:p>
    <w:p>
      <w:pPr>
        <w:rPr>
          <w:b w:val="true"/>
          <w:sz w:val="44"/>
          <w:rFonts w:ascii="Cambria"/>
        </w:rPr>
      </w:pPr>
      <w:r>
        <w:rPr>
          <w:b w:val="true"/>
          <w:sz w:val="44"/>
          <w:rFonts w:ascii="Cambria"/>
        </w:rPr>
        <w:t xml:space="preserve">[18]Hear ye therefore the parable of the sower.</w:t>
      </w:r>
    </w:p>
    <w:p>
      <w:pPr>
        <w:rPr>
          <w:b w:val="true"/>
          <w:sz w:val="44"/>
          <w:rFonts w:ascii="Cambria"/>
        </w:rPr>
      </w:pPr>
      <w:r>
        <w:rPr>
          <w:b w:val="true"/>
          <w:sz w:val="44"/>
          <w:rFonts w:ascii="Cambria"/>
        </w:rPr>
        <w:t xml:space="preserve">[19]When any one heareth the word of the kingdom, and understandeth it not, then cometh the wicked one, and catcheth away that which was sown in his heart. This is he which received seed by the way side.</w:t>
      </w:r>
    </w:p>
    <w:p>
      <w:pPr>
        <w:rPr>
          <w:b w:val="true"/>
          <w:sz w:val="44"/>
          <w:rFonts w:ascii="Cambria"/>
        </w:rPr>
      </w:pPr>
      <w:r>
        <w:rPr>
          <w:b w:val="true"/>
          <w:sz w:val="44"/>
          <w:rFonts w:ascii="Cambria"/>
        </w:rPr>
        <w:t xml:space="preserve">[20]But he that received the seed into stony places, the same is he that heareth the word, and anon with joy receiveth it;</w:t>
      </w:r>
    </w:p>
    <w:p>
      <w:pPr>
        <w:rPr>
          <w:b w:val="true"/>
          <w:sz w:val="44"/>
          <w:rFonts w:ascii="Cambria"/>
        </w:rPr>
      </w:pPr>
      <w:r>
        <w:rPr>
          <w:b w:val="true"/>
          <w:sz w:val="44"/>
          <w:rFonts w:ascii="Cambria"/>
        </w:rPr>
        <w:t xml:space="preserve">[21]Yet hath he not root in himself, but dureth for a while: for when tribulation or persecution ariseth because of the word, by and by he is offended.</w:t>
      </w:r>
    </w:p>
    <w:p>
      <w:pPr>
        <w:rPr>
          <w:b w:val="true"/>
          <w:sz w:val="44"/>
          <w:rFonts w:ascii="Cambria"/>
        </w:rPr>
      </w:pPr>
      <w:r>
        <w:rPr>
          <w:b w:val="true"/>
          <w:sz w:val="44"/>
          <w:rFonts w:ascii="Cambria"/>
        </w:rPr>
        <w:t xml:space="preserve">[22]He also that received seed among the thorns is he that heareth the word; and the care of this world, and the deceitfulness of riches, choke the word, and he becometh unfruitful.</w:t>
      </w:r>
      <w:r>
        <w:rPr>
          <w:b w:val="true"/>
          <w:sz w:val="44"/>
          <w:rFonts w:ascii="Cambria"/>
        </w:rPr>
        <w:t xml:space="preserve">  </w:t>
      </w:r>
    </w:p>
    <w:p>
      <w:pPr>
        <w:rPr>
          <w:b w:val="true"/>
          <w:sz w:val="44"/>
          <w:rFonts w:ascii="Cambria"/>
        </w:rPr>
      </w:pPr>
    </w:p>
    <w:sectPr>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TW" w:bidi="ar-SA"/>
        <w:sz w:val="22"/>
        <w:szCs w:val="22"/>
      </w:rPr>
    </w:rPrDefault>
    <w:pPrDefault>
      <w:pPr>
        <w:spacing w:after="200" w:line="276" w:lineRule="auto"/>
      </w:pPr>
    </w:pPrDefault>
  </w:docDefaults>
  <w:style w:type="paragraph" w:default="1" w:styleId="Normal">
    <w:name w:val="Normal"/>
    <w:qFormat/>
    <w:rsid w:val="00090451"/>
    <w:rPr>
      <w:sz w:val="24"/>
      <w:szCs w:val="24"/>
    </w:rPr>
  </w:style>
  <w:style w:type="paragraph" w:styleId="CommentText">
    <w:name w:val="annotation text"/>
    <w:basedOn w:val="Normal"/>
    <w:uiPriority w:val="99"/>
    <w:semiHidden/>
    <w:unhideWhenUsed/>
    <w:rsid w:val="00E338F3"/>
    <w:pPr>
      <w:spacing w:line="240" w:lineRule="auto"/>
    </w:pPr>
    <w:rPr>
      <w:sz w:val="20"/>
      <w:szCs w:val="20"/>
    </w:rPr>
  </w:style>
</w:styles>
</file>

<file path=word/_rels/document.xml.rels><?xml version="1.0" encoding="UTF-8" standalone="yes"?><Relationships xmlns="http://schemas.openxmlformats.org/package/2006/relationships"><Relationship Id="rId1" Type="http://schemas.openxmlformats.org/officeDocument/2006/relationships/fontTable" Target="fontTable.xml"/><Relationship Id="rId2" Type="http://schemas.openxmlformats.org/officeDocument/2006/relationships/numbering" Target="numbering.xml"/><Relationship Id="rId3" Type="http://schemas.openxmlformats.org/officeDocument/2006/relationships/styles" Target="styles.xml"/></Relationships>
</file>